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7A5A" w:rsidRDefault="00137A5A" w:rsidP="00137A5A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137A5A" w:rsidRDefault="00137A5A" w:rsidP="00137A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137A5A" w:rsidRDefault="00137A5A" w:rsidP="00137A5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137A5A" w:rsidRDefault="00137A5A" w:rsidP="00137A5A">
      <w:pPr>
        <w:jc w:val="center"/>
        <w:rPr>
          <w:b/>
          <w:bCs/>
          <w:sz w:val="32"/>
        </w:rPr>
      </w:pPr>
    </w:p>
    <w:p w:rsidR="00137A5A" w:rsidRDefault="00137A5A" w:rsidP="00137A5A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137A5A" w:rsidRDefault="00137A5A" w:rsidP="00137A5A">
      <w:pPr>
        <w:jc w:val="center"/>
        <w:rPr>
          <w:b/>
          <w:bCs/>
          <w:sz w:val="32"/>
        </w:rPr>
      </w:pPr>
    </w:p>
    <w:p w:rsidR="00137A5A" w:rsidRDefault="00137A5A" w:rsidP="00137A5A">
      <w:pPr>
        <w:suppressAutoHyphens/>
        <w:ind w:left="2700" w:hanging="2700"/>
        <w:jc w:val="both"/>
        <w:rPr>
          <w:b/>
          <w:bCs/>
        </w:rPr>
      </w:pPr>
      <w:r>
        <w:rPr>
          <w:sz w:val="28"/>
          <w:szCs w:val="28"/>
        </w:rPr>
        <w:t xml:space="preserve">Przedmiot konkursu: </w:t>
      </w:r>
      <w:r>
        <w:rPr>
          <w:b/>
          <w:bCs/>
          <w:sz w:val="28"/>
          <w:szCs w:val="28"/>
        </w:rPr>
        <w:t>Udzielanie lekarskich świadczeń zdrowotnych</w:t>
      </w:r>
      <w:r w:rsidR="00301FC0">
        <w:rPr>
          <w:b/>
          <w:bCs/>
          <w:sz w:val="28"/>
          <w:szCs w:val="28"/>
        </w:rPr>
        <w:t xml:space="preserve"> w ramach pełnionych dyżurów lekarskich </w:t>
      </w:r>
      <w:r>
        <w:rPr>
          <w:b/>
          <w:bCs/>
          <w:sz w:val="28"/>
          <w:szCs w:val="28"/>
        </w:rPr>
        <w:t>w Szpitalnym Oddziale Ratunkowym</w:t>
      </w:r>
      <w:r w:rsidR="00746941">
        <w:rPr>
          <w:b/>
          <w:bCs/>
          <w:sz w:val="28"/>
          <w:szCs w:val="28"/>
        </w:rPr>
        <w:t xml:space="preserve"> – Pion Chirurgiczny</w:t>
      </w:r>
      <w:r>
        <w:rPr>
          <w:b/>
          <w:bCs/>
          <w:sz w:val="28"/>
          <w:szCs w:val="28"/>
        </w:rPr>
        <w:t xml:space="preserve"> SP ZOZ w Lubaczowie</w:t>
      </w:r>
      <w:r>
        <w:rPr>
          <w:b/>
          <w:bCs/>
        </w:rPr>
        <w:t xml:space="preserve"> </w:t>
      </w:r>
      <w:r>
        <w:rPr>
          <w:b/>
          <w:bCs/>
          <w:sz w:val="28"/>
          <w:szCs w:val="28"/>
        </w:rPr>
        <w:t>w okresie od 01.</w:t>
      </w:r>
      <w:r w:rsidR="00301FC0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.202</w:t>
      </w:r>
      <w:r w:rsidR="00301FC0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r. do 30.0</w:t>
      </w:r>
      <w:r w:rsidR="00746941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.202</w:t>
      </w:r>
      <w:r w:rsidR="00301FC0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r.</w:t>
      </w:r>
      <w:r>
        <w:rPr>
          <w:b/>
          <w:bCs/>
        </w:rPr>
        <w:t xml:space="preserve">                        </w:t>
      </w:r>
    </w:p>
    <w:p w:rsidR="00137A5A" w:rsidRDefault="00137A5A" w:rsidP="00137A5A">
      <w:pPr>
        <w:suppressAutoHyphens/>
        <w:ind w:left="2700" w:hanging="2700"/>
        <w:jc w:val="both"/>
        <w:rPr>
          <w:b/>
          <w:bCs/>
        </w:rPr>
      </w:pPr>
    </w:p>
    <w:p w:rsidR="00137A5A" w:rsidRDefault="00137A5A" w:rsidP="00137A5A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137A5A" w:rsidRDefault="00137A5A" w:rsidP="00137A5A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137A5A" w:rsidRDefault="00137A5A" w:rsidP="00137A5A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137A5A" w:rsidRDefault="00137A5A" w:rsidP="00137A5A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137A5A" w:rsidRDefault="00137A5A" w:rsidP="00137A5A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137A5A" w:rsidRDefault="00137A5A" w:rsidP="00137A5A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137A5A" w:rsidRDefault="00137A5A" w:rsidP="00137A5A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137A5A" w:rsidRDefault="00301FC0" w:rsidP="00137A5A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KRS (dla podmiotów leczniczych działających w formie spółki)</w:t>
      </w:r>
      <w:bookmarkStart w:id="0" w:name="_GoBack"/>
      <w:bookmarkEnd w:id="0"/>
      <w:r w:rsidR="00137A5A">
        <w:rPr>
          <w:sz w:val="28"/>
        </w:rPr>
        <w:t>............................................................................................................</w:t>
      </w:r>
    </w:p>
    <w:p w:rsidR="00137A5A" w:rsidRDefault="00137A5A" w:rsidP="00137A5A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137A5A" w:rsidRDefault="00137A5A" w:rsidP="00137A5A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137A5A" w:rsidRDefault="00137A5A" w:rsidP="00137A5A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</w:t>
      </w:r>
      <w:r w:rsidR="00746941">
        <w:rPr>
          <w:sz w:val="28"/>
        </w:rPr>
        <w:t>....................</w:t>
      </w:r>
      <w:r>
        <w:rPr>
          <w:sz w:val="28"/>
        </w:rPr>
        <w:t>.................................................................................. .................................................................................................................................</w:t>
      </w:r>
    </w:p>
    <w:p w:rsidR="00137A5A" w:rsidRDefault="00137A5A" w:rsidP="00137A5A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137A5A" w:rsidRDefault="00137A5A" w:rsidP="00137A5A">
      <w:pPr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……………………………………………………………………………………</w:t>
      </w:r>
    </w:p>
    <w:p w:rsidR="00137A5A" w:rsidRDefault="00137A5A" w:rsidP="00137A5A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d). Proponowana kwota należności brutto za 1 godzinę udzielania lekarskich świadczeń zdrowotnych </w:t>
      </w:r>
      <w:r>
        <w:rPr>
          <w:b/>
          <w:sz w:val="28"/>
        </w:rPr>
        <w:t xml:space="preserve">w pionie </w:t>
      </w:r>
      <w:r w:rsidR="00DE19DC">
        <w:rPr>
          <w:b/>
          <w:sz w:val="28"/>
        </w:rPr>
        <w:t>chirurgicz</w:t>
      </w:r>
      <w:r>
        <w:rPr>
          <w:b/>
          <w:sz w:val="28"/>
        </w:rPr>
        <w:t>nym SOR</w:t>
      </w:r>
      <w:r>
        <w:rPr>
          <w:sz w:val="28"/>
        </w:rPr>
        <w:t>:  …………………..</w:t>
      </w:r>
    </w:p>
    <w:p w:rsidR="00137A5A" w:rsidRDefault="00137A5A" w:rsidP="00137A5A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e) Średnia liczba godzin udzielania lekarskich świadczeń zdrowotnych                              przez oferenta w miesiącu (w przypadku oferentów składających oferty </w:t>
      </w:r>
      <w:r w:rsidR="00746941">
        <w:rPr>
          <w:sz w:val="28"/>
        </w:rPr>
        <w:t>części</w:t>
      </w:r>
      <w:r>
        <w:rPr>
          <w:sz w:val="28"/>
        </w:rPr>
        <w:t>owe): ……………………..</w:t>
      </w:r>
    </w:p>
    <w:p w:rsidR="00137A5A" w:rsidRDefault="00137A5A" w:rsidP="00137A5A">
      <w:pPr>
        <w:spacing w:line="360" w:lineRule="auto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......................................</w:t>
      </w:r>
    </w:p>
    <w:p w:rsidR="00137A5A" w:rsidRDefault="00137A5A" w:rsidP="00137A5A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p w:rsidR="00F64222" w:rsidRDefault="00F64222"/>
    <w:sectPr w:rsidR="00F64222" w:rsidSect="00C048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A5A"/>
    <w:rsid w:val="00137A5A"/>
    <w:rsid w:val="00301FC0"/>
    <w:rsid w:val="00746941"/>
    <w:rsid w:val="00DE19DC"/>
    <w:rsid w:val="00F64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ADA0F-8A4F-4954-903B-4E5695974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7A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qFormat/>
    <w:rsid w:val="00137A5A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137A5A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137A5A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37A5A"/>
    <w:rPr>
      <w:rFonts w:ascii="Times New Roman" w:eastAsia="Times New Roman" w:hAnsi="Times New Roman" w:cs="Times New Roman"/>
      <w:sz w:val="28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307</Words>
  <Characters>1847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Lis</dc:creator>
  <cp:keywords/>
  <dc:description/>
  <cp:lastModifiedBy>Waldemar Lis</cp:lastModifiedBy>
  <cp:revision>4</cp:revision>
  <dcterms:created xsi:type="dcterms:W3CDTF">2022-11-17T09:11:00Z</dcterms:created>
  <dcterms:modified xsi:type="dcterms:W3CDTF">2025-09-03T12:10:00Z</dcterms:modified>
</cp:coreProperties>
</file>